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0CE" w:rsidRPr="008A394F" w:rsidRDefault="009E50CE" w:rsidP="009E50CE">
      <w:pPr>
        <w:pStyle w:val="Prrafodelista"/>
        <w:numPr>
          <w:ilvl w:val="1"/>
          <w:numId w:val="1"/>
        </w:numPr>
        <w:spacing w:after="0" w:line="240" w:lineRule="auto"/>
        <w:rPr>
          <w:rFonts w:ascii="Arial" w:hAnsi="Arial" w:cs="Arial"/>
          <w:b/>
        </w:rPr>
      </w:pPr>
      <w:bookmarkStart w:id="0" w:name="_GoBack"/>
      <w:bookmarkEnd w:id="0"/>
      <w:r w:rsidRPr="008A394F">
        <w:rPr>
          <w:rFonts w:ascii="Arial" w:hAnsi="Arial" w:cs="Arial"/>
          <w:b/>
        </w:rPr>
        <w:t xml:space="preserve">Estructura organizacional vigente (síntesis del MOF). </w:t>
      </w:r>
    </w:p>
    <w:p w:rsidR="009E50CE" w:rsidRDefault="009E50CE" w:rsidP="009E50CE">
      <w:pPr>
        <w:spacing w:after="0" w:line="240" w:lineRule="auto"/>
        <w:ind w:left="720"/>
        <w:rPr>
          <w:b/>
        </w:rPr>
      </w:pPr>
      <w:r w:rsidRPr="005110C8">
        <w:rPr>
          <w:rFonts w:ascii="Arial" w:hAnsi="Arial" w:cs="Arial"/>
          <w:noProof/>
          <w:lang w:val="es-ES" w:eastAsia="es-ES"/>
        </w:rPr>
        <w:drawing>
          <wp:inline distT="0" distB="0" distL="0" distR="0" wp14:anchorId="282013F3" wp14:editId="71AA1B74">
            <wp:extent cx="5612130" cy="5188686"/>
            <wp:effectExtent l="0" t="0" r="7620" b="0"/>
            <wp:docPr id="120018882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88826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8"/>
                        </a:ext>
                      </a:extLst>
                    </a:blip>
                    <a:srcRect l="11706" t="-916" r="1444" b="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8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0CE" w:rsidRDefault="009E50CE" w:rsidP="009E50CE">
      <w:pPr>
        <w:spacing w:after="0" w:line="240" w:lineRule="auto"/>
        <w:ind w:left="720"/>
        <w:rPr>
          <w:b/>
        </w:rPr>
      </w:pPr>
    </w:p>
    <w:sectPr w:rsidR="009E50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C4C2A"/>
    <w:multiLevelType w:val="multilevel"/>
    <w:tmpl w:val="4EC4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CA0648"/>
    <w:multiLevelType w:val="hybridMultilevel"/>
    <w:tmpl w:val="3336F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309B5"/>
    <w:multiLevelType w:val="hybridMultilevel"/>
    <w:tmpl w:val="45E85192"/>
    <w:lvl w:ilvl="0" w:tplc="80CC8E20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EEC2310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CE"/>
    <w:rsid w:val="002A409E"/>
    <w:rsid w:val="009E50CE"/>
    <w:rsid w:val="00AE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C2A9A"/>
  <w15:chartTrackingRefBased/>
  <w15:docId w15:val="{41E69573-E812-4A1F-AD54-8B8C607D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0CE"/>
    <w:rPr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50CE"/>
    <w:pPr>
      <w:ind w:left="720"/>
      <w:contextualSpacing/>
    </w:pPr>
  </w:style>
  <w:style w:type="table" w:styleId="Tablaconcuadrcula">
    <w:name w:val="Table Grid"/>
    <w:basedOn w:val="Tablanormal"/>
    <w:uiPriority w:val="39"/>
    <w:rsid w:val="009E50C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2026-04-26T21:18:00Z</dcterms:created>
  <dcterms:modified xsi:type="dcterms:W3CDTF">2026-04-26T21:25:00Z</dcterms:modified>
</cp:coreProperties>
</file>