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8F59" w14:textId="36E3AC48" w:rsidR="00D5361A" w:rsidRPr="006254C3" w:rsidRDefault="00D5361A" w:rsidP="00D5361A">
      <w:pPr>
        <w:jc w:val="right"/>
        <w:rPr>
          <w:rFonts w:cstheme="minorHAnsi"/>
          <w:lang w:val="es-ES"/>
        </w:rPr>
      </w:pPr>
      <w:r w:rsidRPr="006254C3">
        <w:rPr>
          <w:rFonts w:cstheme="minorHAnsi"/>
          <w:lang w:val="es-ES"/>
        </w:rPr>
        <w:t>La Paz 1</w:t>
      </w:r>
      <w:r w:rsidR="006254C3" w:rsidRPr="006254C3">
        <w:rPr>
          <w:rFonts w:cstheme="minorHAnsi"/>
          <w:lang w:val="es-ES"/>
        </w:rPr>
        <w:t>4</w:t>
      </w:r>
      <w:r w:rsidRPr="006254C3">
        <w:rPr>
          <w:rFonts w:cstheme="minorHAnsi"/>
          <w:lang w:val="es-ES"/>
        </w:rPr>
        <w:t xml:space="preserve"> de abril de 2026</w:t>
      </w:r>
    </w:p>
    <w:p w14:paraId="1D481B62" w14:textId="36D3BC4E" w:rsidR="00D5361A" w:rsidRPr="006254C3" w:rsidRDefault="00D5361A" w:rsidP="00D5361A">
      <w:pPr>
        <w:rPr>
          <w:rFonts w:cstheme="minorHAnsi"/>
          <w:lang w:val="es-ES"/>
        </w:rPr>
      </w:pPr>
      <w:r w:rsidRPr="006254C3">
        <w:rPr>
          <w:rFonts w:cstheme="minorHAnsi"/>
          <w:lang w:val="es-ES"/>
        </w:rPr>
        <w:t>Señor:</w:t>
      </w:r>
    </w:p>
    <w:p w14:paraId="724F2E1A" w14:textId="53747B78" w:rsidR="00D5361A" w:rsidRPr="006254C3" w:rsidRDefault="006254C3" w:rsidP="00D5361A">
      <w:pPr>
        <w:rPr>
          <w:rFonts w:cstheme="minorHAnsi"/>
          <w:lang w:val="es-ES"/>
        </w:rPr>
      </w:pPr>
      <w:r w:rsidRPr="006254C3">
        <w:rPr>
          <w:rFonts w:cstheme="minorHAnsi"/>
          <w:lang w:val="es-ES"/>
        </w:rPr>
        <w:t xml:space="preserve">José Carlos Campero </w:t>
      </w:r>
      <w:proofErr w:type="spellStart"/>
      <w:r w:rsidRPr="006254C3">
        <w:rPr>
          <w:rFonts w:cstheme="minorHAnsi"/>
          <w:lang w:val="es-ES"/>
        </w:rPr>
        <w:t>Nuñez</w:t>
      </w:r>
      <w:proofErr w:type="spellEnd"/>
      <w:r w:rsidRPr="006254C3">
        <w:rPr>
          <w:rFonts w:cstheme="minorHAnsi"/>
          <w:lang w:val="es-ES"/>
        </w:rPr>
        <w:t xml:space="preserve"> del Prado</w:t>
      </w:r>
    </w:p>
    <w:p w14:paraId="555E1046" w14:textId="77277543" w:rsidR="00D5361A" w:rsidRPr="006254C3" w:rsidRDefault="006254C3" w:rsidP="00D5361A">
      <w:pPr>
        <w:spacing w:after="0" w:line="240" w:lineRule="atLeast"/>
        <w:jc w:val="both"/>
        <w:rPr>
          <w:rFonts w:cstheme="minorHAnsi"/>
          <w:color w:val="000000"/>
        </w:rPr>
      </w:pPr>
      <w:r w:rsidRPr="006254C3">
        <w:rPr>
          <w:rStyle w:val="Textoennegrita"/>
          <w:rFonts w:cstheme="minorHAnsi"/>
          <w:color w:val="000000"/>
        </w:rPr>
        <w:t>SECRETARIO EJECUTIVO MUNICIPAL</w:t>
      </w:r>
    </w:p>
    <w:p w14:paraId="14A33848" w14:textId="77777777" w:rsidR="00D5361A" w:rsidRPr="006254C3" w:rsidRDefault="00D5361A" w:rsidP="00D5361A">
      <w:pPr>
        <w:spacing w:after="0" w:line="240" w:lineRule="atLeast"/>
        <w:jc w:val="both"/>
        <w:rPr>
          <w:rFonts w:cstheme="minorHAnsi"/>
          <w:b/>
          <w:bCs/>
          <w:color w:val="000000"/>
          <w:lang w:val="es-ES"/>
        </w:rPr>
      </w:pPr>
      <w:r w:rsidRPr="006254C3">
        <w:rPr>
          <w:rFonts w:cstheme="minorHAnsi"/>
          <w:b/>
          <w:bCs/>
          <w:color w:val="000000"/>
        </w:rPr>
        <w:t>GOBIERNO AUTÓNOMO MUNICIPAL DE LA PAZ</w:t>
      </w:r>
      <w:r w:rsidRPr="006254C3">
        <w:rPr>
          <w:rFonts w:cstheme="minorHAnsi"/>
          <w:b/>
          <w:bCs/>
          <w:color w:val="000000"/>
          <w:shd w:val="clear" w:color="auto" w:fill="FFFFFF"/>
        </w:rPr>
        <w:t> (GAMLP)</w:t>
      </w:r>
      <w:r w:rsidRPr="006254C3">
        <w:rPr>
          <w:rFonts w:cstheme="minorHAnsi"/>
          <w:b/>
          <w:bCs/>
          <w:color w:val="000000"/>
          <w:lang w:val="es-ES"/>
        </w:rPr>
        <w:t xml:space="preserve"> </w:t>
      </w:r>
    </w:p>
    <w:p w14:paraId="7A53B672" w14:textId="41FDAFD3" w:rsidR="00D5361A" w:rsidRPr="006254C3" w:rsidRDefault="00D5361A" w:rsidP="00D5361A">
      <w:pPr>
        <w:rPr>
          <w:rFonts w:cstheme="minorHAnsi"/>
          <w:lang w:val="es-ES"/>
        </w:rPr>
      </w:pPr>
      <w:r w:rsidRPr="006254C3">
        <w:rPr>
          <w:rFonts w:cstheme="minorHAnsi"/>
          <w:lang w:val="es-ES"/>
        </w:rPr>
        <w:t xml:space="preserve">Presente: </w:t>
      </w:r>
    </w:p>
    <w:p w14:paraId="1AEFDF12" w14:textId="77777777" w:rsidR="00D5361A" w:rsidRPr="006254C3" w:rsidRDefault="00D5361A" w:rsidP="00D5361A">
      <w:pPr>
        <w:jc w:val="right"/>
        <w:rPr>
          <w:rFonts w:cstheme="minorHAnsi"/>
          <w:i/>
          <w:iCs/>
          <w:u w:val="single"/>
          <w:lang w:val="es-ES"/>
        </w:rPr>
      </w:pPr>
    </w:p>
    <w:p w14:paraId="4BFAA9ED" w14:textId="73F39E8D" w:rsidR="007D5EBD" w:rsidRPr="006254C3" w:rsidRDefault="00D5361A" w:rsidP="00D5361A">
      <w:pPr>
        <w:jc w:val="right"/>
        <w:rPr>
          <w:rFonts w:cstheme="minorHAnsi"/>
          <w:i/>
          <w:iCs/>
          <w:u w:val="single"/>
          <w:lang w:val="es-ES"/>
        </w:rPr>
      </w:pPr>
      <w:r w:rsidRPr="006254C3">
        <w:rPr>
          <w:rFonts w:cstheme="minorHAnsi"/>
          <w:i/>
          <w:iCs/>
          <w:u w:val="single"/>
          <w:lang w:val="es-ES"/>
        </w:rPr>
        <w:t xml:space="preserve">REF: Solicitud de </w:t>
      </w:r>
      <w:r w:rsidR="00CA50C9" w:rsidRPr="006254C3">
        <w:rPr>
          <w:rFonts w:cstheme="minorHAnsi"/>
          <w:i/>
          <w:iCs/>
          <w:u w:val="single"/>
          <w:lang w:val="es-ES"/>
        </w:rPr>
        <w:t xml:space="preserve">programación de visitas a los ambientes de la </w:t>
      </w:r>
      <w:r w:rsidRPr="006254C3">
        <w:rPr>
          <w:rFonts w:cstheme="minorHAnsi"/>
          <w:i/>
          <w:iCs/>
          <w:u w:val="single"/>
          <w:lang w:val="es-ES"/>
        </w:rPr>
        <w:t xml:space="preserve">Entidad Descentralizadas </w:t>
      </w:r>
      <w:r w:rsidR="00CA50C9" w:rsidRPr="006254C3">
        <w:rPr>
          <w:rFonts w:cstheme="minorHAnsi"/>
          <w:i/>
          <w:iCs/>
          <w:u w:val="single"/>
          <w:lang w:val="es-ES"/>
        </w:rPr>
        <w:t>Municipal Terminal de Buses La Paz</w:t>
      </w:r>
      <w:r w:rsidRPr="006254C3">
        <w:rPr>
          <w:rFonts w:cstheme="minorHAnsi"/>
          <w:i/>
          <w:iCs/>
          <w:u w:val="single"/>
          <w:lang w:val="es-ES"/>
        </w:rPr>
        <w:t xml:space="preserve">. </w:t>
      </w:r>
    </w:p>
    <w:p w14:paraId="0B57B4BF" w14:textId="3CC1FAF1" w:rsidR="006254C3" w:rsidRPr="006254C3" w:rsidRDefault="006254C3" w:rsidP="00D5361A">
      <w:pPr>
        <w:jc w:val="both"/>
        <w:rPr>
          <w:rFonts w:cstheme="minorHAnsi"/>
          <w:lang w:val="es-ES"/>
        </w:rPr>
      </w:pPr>
      <w:r w:rsidRPr="006254C3">
        <w:rPr>
          <w:rFonts w:cstheme="minorHAnsi"/>
          <w:lang w:val="es-ES"/>
        </w:rPr>
        <w:t>V</w:t>
      </w:r>
      <w:r w:rsidR="00D5361A" w:rsidRPr="006254C3">
        <w:rPr>
          <w:rFonts w:cstheme="minorHAnsi"/>
          <w:lang w:val="es-ES"/>
        </w:rPr>
        <w:t xml:space="preserve">enimos a bien saludar a su persona y las labores que desempeña como </w:t>
      </w:r>
      <w:r w:rsidRPr="006254C3">
        <w:rPr>
          <w:rFonts w:cstheme="minorHAnsi"/>
          <w:lang w:val="es-ES"/>
        </w:rPr>
        <w:t xml:space="preserve">Secretario Ejecutivo Municipal y mediante la presente le informamos a su persona, en marco del proceso de transición municipal y como indica la Ley Municipal de Transición Municipal 587 y el Decreto Municipal 008/2026 que reglamenta la Ley 587, la visita a los ambientes de la Entidad Descentralizada Municipal Terminal de Buses La Paz, para poder hacer la revisión física de los documentos que se encuentran en dicha entidad, bajo la siguiente orden de visita, día y trabajo en la Unidad: </w:t>
      </w:r>
    </w:p>
    <w:p w14:paraId="67BD12C6" w14:textId="77777777" w:rsidR="006254C3" w:rsidRPr="006254C3" w:rsidRDefault="006254C3" w:rsidP="006254C3">
      <w:pPr>
        <w:pStyle w:val="Prrafodelista"/>
        <w:numPr>
          <w:ilvl w:val="0"/>
          <w:numId w:val="1"/>
        </w:numPr>
        <w:jc w:val="both"/>
        <w:rPr>
          <w:rFonts w:cstheme="minorHAnsi"/>
          <w:lang w:val="es-ES"/>
        </w:rPr>
      </w:pPr>
      <w:r w:rsidRPr="006254C3">
        <w:rPr>
          <w:rFonts w:cstheme="minorHAnsi"/>
          <w:lang w:val="es-ES"/>
        </w:rPr>
        <w:t xml:space="preserve">Miércoles 15: </w:t>
      </w:r>
    </w:p>
    <w:p w14:paraId="5B862BA4" w14:textId="77777777" w:rsidR="006254C3" w:rsidRPr="006254C3" w:rsidRDefault="006254C3" w:rsidP="006254C3">
      <w:pPr>
        <w:pStyle w:val="Prrafodelista"/>
        <w:numPr>
          <w:ilvl w:val="1"/>
          <w:numId w:val="1"/>
        </w:numPr>
        <w:jc w:val="both"/>
        <w:rPr>
          <w:rFonts w:cstheme="minorHAnsi"/>
          <w:lang w:val="es-ES"/>
        </w:rPr>
      </w:pPr>
      <w:r w:rsidRPr="006254C3">
        <w:rPr>
          <w:rFonts w:cstheme="minorHAnsi"/>
          <w:lang w:val="es-ES"/>
        </w:rPr>
        <w:t xml:space="preserve">Unidad de Planificación, Organización y Métodos 13:00 </w:t>
      </w:r>
    </w:p>
    <w:p w14:paraId="45451A21" w14:textId="738283F1" w:rsidR="006254C3" w:rsidRPr="006254C3" w:rsidRDefault="006254C3" w:rsidP="006254C3">
      <w:pPr>
        <w:pStyle w:val="Prrafodelista"/>
        <w:numPr>
          <w:ilvl w:val="1"/>
          <w:numId w:val="1"/>
        </w:numPr>
        <w:jc w:val="both"/>
        <w:rPr>
          <w:rFonts w:cstheme="minorHAnsi"/>
          <w:lang w:val="es-ES"/>
        </w:rPr>
      </w:pPr>
      <w:r w:rsidRPr="006254C3">
        <w:rPr>
          <w:rFonts w:cstheme="minorHAnsi"/>
          <w:lang w:val="es-ES"/>
        </w:rPr>
        <w:t xml:space="preserve">Unidad Legal 15:00 </w:t>
      </w:r>
    </w:p>
    <w:p w14:paraId="07083EE1" w14:textId="77777777" w:rsidR="006254C3" w:rsidRPr="006254C3" w:rsidRDefault="006254C3" w:rsidP="006254C3">
      <w:pPr>
        <w:pStyle w:val="Prrafodelista"/>
        <w:numPr>
          <w:ilvl w:val="0"/>
          <w:numId w:val="1"/>
        </w:numPr>
        <w:jc w:val="both"/>
        <w:rPr>
          <w:rFonts w:cstheme="minorHAnsi"/>
          <w:lang w:val="es-ES"/>
        </w:rPr>
      </w:pPr>
      <w:r w:rsidRPr="006254C3">
        <w:rPr>
          <w:rFonts w:cstheme="minorHAnsi"/>
          <w:lang w:val="es-ES"/>
        </w:rPr>
        <w:t xml:space="preserve">Jueves 16: </w:t>
      </w:r>
    </w:p>
    <w:p w14:paraId="6260FDE0" w14:textId="0C8BCBDC" w:rsidR="006254C3" w:rsidRPr="006254C3" w:rsidRDefault="006254C3" w:rsidP="006254C3">
      <w:pPr>
        <w:pStyle w:val="Prrafodelista"/>
        <w:numPr>
          <w:ilvl w:val="1"/>
          <w:numId w:val="1"/>
        </w:numPr>
        <w:jc w:val="both"/>
        <w:rPr>
          <w:rFonts w:cstheme="minorHAnsi"/>
          <w:lang w:val="es-ES"/>
        </w:rPr>
      </w:pPr>
      <w:r w:rsidRPr="006254C3">
        <w:rPr>
          <w:rFonts w:cstheme="minorHAnsi"/>
          <w:lang w:val="es-ES"/>
        </w:rPr>
        <w:t>Unidad de Auditoría Interna 13:00</w:t>
      </w:r>
    </w:p>
    <w:p w14:paraId="3DF866CC" w14:textId="6D8EA8A0" w:rsidR="006254C3" w:rsidRPr="006254C3" w:rsidRDefault="006254C3" w:rsidP="006254C3">
      <w:pPr>
        <w:pStyle w:val="Prrafodelista"/>
        <w:numPr>
          <w:ilvl w:val="1"/>
          <w:numId w:val="1"/>
        </w:numPr>
        <w:jc w:val="both"/>
        <w:rPr>
          <w:rFonts w:cstheme="minorHAnsi"/>
          <w:lang w:val="es-ES"/>
        </w:rPr>
      </w:pPr>
      <w:r w:rsidRPr="006254C3">
        <w:rPr>
          <w:rFonts w:cstheme="minorHAnsi"/>
          <w:lang w:val="es-ES"/>
        </w:rPr>
        <w:t>Unidad Comercial, Comunicación y Gestión Social 15:00</w:t>
      </w:r>
    </w:p>
    <w:p w14:paraId="7D8C7393" w14:textId="77777777" w:rsidR="006254C3" w:rsidRPr="006254C3" w:rsidRDefault="006254C3" w:rsidP="006254C3">
      <w:pPr>
        <w:pStyle w:val="Prrafodelista"/>
        <w:numPr>
          <w:ilvl w:val="0"/>
          <w:numId w:val="1"/>
        </w:numPr>
        <w:jc w:val="both"/>
        <w:rPr>
          <w:rFonts w:cstheme="minorHAnsi"/>
          <w:lang w:val="es-ES"/>
        </w:rPr>
      </w:pPr>
      <w:r w:rsidRPr="006254C3">
        <w:rPr>
          <w:rFonts w:cstheme="minorHAnsi"/>
          <w:lang w:val="es-ES"/>
        </w:rPr>
        <w:t>Lunes 20:</w:t>
      </w:r>
    </w:p>
    <w:p w14:paraId="103ADBF2" w14:textId="7E6550C8" w:rsidR="006254C3" w:rsidRPr="006254C3" w:rsidRDefault="006254C3" w:rsidP="006254C3">
      <w:pPr>
        <w:pStyle w:val="Prrafodelista"/>
        <w:numPr>
          <w:ilvl w:val="1"/>
          <w:numId w:val="1"/>
        </w:numPr>
        <w:jc w:val="both"/>
        <w:rPr>
          <w:rFonts w:cstheme="minorHAnsi"/>
          <w:lang w:val="es-ES"/>
        </w:rPr>
      </w:pPr>
      <w:r w:rsidRPr="006254C3">
        <w:rPr>
          <w:rFonts w:cstheme="minorHAnsi"/>
          <w:lang w:val="es-ES"/>
        </w:rPr>
        <w:t>Unidad de Infraestructura, Operaciones y Mantenimiento 13:00</w:t>
      </w:r>
    </w:p>
    <w:p w14:paraId="4870054F" w14:textId="43A6CD54" w:rsidR="006254C3" w:rsidRPr="006254C3" w:rsidRDefault="006254C3" w:rsidP="00D5361A">
      <w:pPr>
        <w:pStyle w:val="Prrafodelista"/>
        <w:numPr>
          <w:ilvl w:val="1"/>
          <w:numId w:val="1"/>
        </w:numPr>
        <w:jc w:val="both"/>
        <w:rPr>
          <w:rFonts w:cstheme="minorHAnsi"/>
          <w:lang w:val="es-ES"/>
        </w:rPr>
      </w:pPr>
      <w:r w:rsidRPr="006254C3">
        <w:rPr>
          <w:rFonts w:cstheme="minorHAnsi"/>
          <w:lang w:val="es-ES"/>
        </w:rPr>
        <w:t>Unidad de Administración, Finanzas y Tecnología 15:00</w:t>
      </w:r>
    </w:p>
    <w:p w14:paraId="0EF3C85A" w14:textId="0FE189D1" w:rsidR="006254C3" w:rsidRDefault="009C4D44" w:rsidP="00D5361A">
      <w:pPr>
        <w:jc w:val="both"/>
        <w:rPr>
          <w:rFonts w:cstheme="minorHAnsi"/>
          <w:lang w:val="es-ES"/>
        </w:rPr>
      </w:pPr>
      <w:r>
        <w:rPr>
          <w:rFonts w:cstheme="minorHAnsi"/>
          <w:lang w:val="es-ES"/>
        </w:rPr>
        <w:t>Es menester informar que,</w:t>
      </w:r>
      <w:r w:rsidR="006254C3">
        <w:rPr>
          <w:rFonts w:cstheme="minorHAnsi"/>
          <w:lang w:val="es-ES"/>
        </w:rPr>
        <w:t xml:space="preserve"> </w:t>
      </w:r>
      <w:r w:rsidR="00DC5E57">
        <w:rPr>
          <w:rFonts w:cstheme="minorHAnsi"/>
          <w:lang w:val="es-ES"/>
        </w:rPr>
        <w:t xml:space="preserve">para cumplir el avance por tiempo y materia, para cada unidad perteneciente a la Terminal de Buses, aparte de la Comisión acreditada por parte de Innovación Humana, se harán presentes otros profesionales de manera específica para ayudar en la revisión de dicha documentación bajo el siguiente detalle: </w:t>
      </w:r>
    </w:p>
    <w:p w14:paraId="24A11F59" w14:textId="4B3EDC5A" w:rsidR="00DC5E57" w:rsidRPr="00DC5E57" w:rsidRDefault="00DC5E57" w:rsidP="00DC5E57">
      <w:pPr>
        <w:jc w:val="both"/>
        <w:rPr>
          <w:rFonts w:cstheme="minorHAnsi"/>
          <w:lang w:val="es-ES"/>
        </w:rPr>
      </w:pPr>
      <w:r w:rsidRPr="00DC5E57">
        <w:rPr>
          <w:rFonts w:cstheme="minorHAnsi"/>
          <w:lang w:val="es-ES"/>
        </w:rPr>
        <w:t>Unidad de Planificación, Organización y Métodos</w:t>
      </w:r>
      <w:r>
        <w:rPr>
          <w:rFonts w:cstheme="minorHAnsi"/>
          <w:lang w:val="es-ES"/>
        </w:rPr>
        <w:t xml:space="preserve">: Víctor </w:t>
      </w:r>
      <w:proofErr w:type="spellStart"/>
      <w:r>
        <w:rPr>
          <w:rFonts w:cstheme="minorHAnsi"/>
          <w:lang w:val="es-ES"/>
        </w:rPr>
        <w:t>Cuizara</w:t>
      </w:r>
      <w:proofErr w:type="spellEnd"/>
      <w:r>
        <w:rPr>
          <w:rFonts w:cstheme="minorHAnsi"/>
          <w:lang w:val="es-ES"/>
        </w:rPr>
        <w:t xml:space="preserve"> Atanacio</w:t>
      </w:r>
      <w:r w:rsidR="009C4D44">
        <w:rPr>
          <w:rFonts w:cstheme="minorHAnsi"/>
          <w:lang w:val="es-ES"/>
        </w:rPr>
        <w:t>.</w:t>
      </w:r>
    </w:p>
    <w:p w14:paraId="543C50A1" w14:textId="63CAF2E3" w:rsidR="00DC5E57" w:rsidRDefault="00DC5E57" w:rsidP="00DC5E57">
      <w:pPr>
        <w:jc w:val="both"/>
        <w:rPr>
          <w:rFonts w:cstheme="minorHAnsi"/>
          <w:lang w:val="es-ES"/>
        </w:rPr>
      </w:pPr>
      <w:r w:rsidRPr="00DC5E57">
        <w:rPr>
          <w:rFonts w:cstheme="minorHAnsi"/>
          <w:lang w:val="es-ES"/>
        </w:rPr>
        <w:t>Unidad Legal</w:t>
      </w:r>
      <w:r>
        <w:rPr>
          <w:rFonts w:cstheme="minorHAnsi"/>
          <w:lang w:val="es-ES"/>
        </w:rPr>
        <w:t xml:space="preserve">: </w:t>
      </w:r>
      <w:r w:rsidRPr="00DC5E57">
        <w:rPr>
          <w:rFonts w:cstheme="minorHAnsi"/>
          <w:lang w:val="es-ES"/>
        </w:rPr>
        <w:t>Pablo Manuel Molina Salazar</w:t>
      </w:r>
      <w:r w:rsidR="000501FC">
        <w:rPr>
          <w:rFonts w:cstheme="minorHAnsi"/>
          <w:lang w:val="es-ES"/>
        </w:rPr>
        <w:t>.</w:t>
      </w:r>
    </w:p>
    <w:p w14:paraId="3A24157E" w14:textId="0034314E" w:rsidR="00DC5E57" w:rsidRPr="00DC5E57" w:rsidRDefault="00DC5E57" w:rsidP="00DC5E57">
      <w:pPr>
        <w:jc w:val="both"/>
        <w:rPr>
          <w:rFonts w:cstheme="minorHAnsi"/>
          <w:lang w:val="es-ES"/>
        </w:rPr>
      </w:pPr>
      <w:r w:rsidRPr="00DC5E57">
        <w:rPr>
          <w:rFonts w:cstheme="minorHAnsi"/>
          <w:lang w:val="es-ES"/>
        </w:rPr>
        <w:t>Unidad de Auditoría Interna</w:t>
      </w:r>
      <w:r>
        <w:rPr>
          <w:rFonts w:cstheme="minorHAnsi"/>
          <w:lang w:val="es-ES"/>
        </w:rPr>
        <w:t xml:space="preserve">: </w:t>
      </w:r>
      <w:r w:rsidRPr="00DC5E57">
        <w:rPr>
          <w:rFonts w:cstheme="minorHAnsi"/>
          <w:lang w:val="es-ES"/>
        </w:rPr>
        <w:t>Noem</w:t>
      </w:r>
      <w:r>
        <w:rPr>
          <w:rFonts w:cstheme="minorHAnsi"/>
          <w:lang w:val="es-ES"/>
        </w:rPr>
        <w:t>í</w:t>
      </w:r>
      <w:r w:rsidRPr="00DC5E57">
        <w:rPr>
          <w:rFonts w:cstheme="minorHAnsi"/>
          <w:lang w:val="es-ES"/>
        </w:rPr>
        <w:t xml:space="preserve"> Chávez Huanca</w:t>
      </w:r>
      <w:r w:rsidR="009C4D44">
        <w:rPr>
          <w:rFonts w:cstheme="minorHAnsi"/>
          <w:lang w:val="es-ES"/>
        </w:rPr>
        <w:t>.</w:t>
      </w:r>
    </w:p>
    <w:p w14:paraId="15594730" w14:textId="6D542293" w:rsidR="00DC5E57" w:rsidRDefault="00DC5E57" w:rsidP="00DC5E57">
      <w:pPr>
        <w:jc w:val="both"/>
        <w:rPr>
          <w:rFonts w:cstheme="minorHAnsi"/>
          <w:lang w:val="es-ES"/>
        </w:rPr>
      </w:pPr>
      <w:r w:rsidRPr="00DC5E57">
        <w:rPr>
          <w:rFonts w:cstheme="minorHAnsi"/>
          <w:lang w:val="es-ES"/>
        </w:rPr>
        <w:t>Unidad Comercial, Comunicación y Gestión Social</w:t>
      </w:r>
      <w:r>
        <w:rPr>
          <w:rFonts w:cstheme="minorHAnsi"/>
          <w:lang w:val="es-ES"/>
        </w:rPr>
        <w:t xml:space="preserve">: </w:t>
      </w:r>
      <w:r w:rsidRPr="00DC5E57">
        <w:rPr>
          <w:rFonts w:cstheme="minorHAnsi"/>
          <w:lang w:val="es-ES"/>
        </w:rPr>
        <w:t>Edith Andrea Limachi Mamani</w:t>
      </w:r>
      <w:r w:rsidR="009C4D44">
        <w:rPr>
          <w:rFonts w:cstheme="minorHAnsi"/>
          <w:lang w:val="es-ES"/>
        </w:rPr>
        <w:t>.</w:t>
      </w:r>
    </w:p>
    <w:p w14:paraId="23ECA146" w14:textId="4FBF45CF" w:rsidR="00DC5E57" w:rsidRPr="00DC5E57" w:rsidRDefault="00DC5E57" w:rsidP="00DC5E57">
      <w:pPr>
        <w:jc w:val="both"/>
        <w:rPr>
          <w:rFonts w:cstheme="minorHAnsi"/>
          <w:lang w:val="es-ES"/>
        </w:rPr>
      </w:pPr>
      <w:r w:rsidRPr="00DC5E57">
        <w:rPr>
          <w:rFonts w:cstheme="minorHAnsi"/>
          <w:lang w:val="es-ES"/>
        </w:rPr>
        <w:t>Unidad de Infraestructura, Operaciones y Mantenimiento</w:t>
      </w:r>
      <w:r>
        <w:rPr>
          <w:rFonts w:cstheme="minorHAnsi"/>
          <w:lang w:val="es-ES"/>
        </w:rPr>
        <w:t xml:space="preserve">: </w:t>
      </w:r>
      <w:r w:rsidRPr="00DC5E57">
        <w:rPr>
          <w:rFonts w:cstheme="minorHAnsi"/>
          <w:lang w:val="es-ES"/>
        </w:rPr>
        <w:t>Rafael Junior Rodr</w:t>
      </w:r>
      <w:r w:rsidR="009C4D44">
        <w:rPr>
          <w:rFonts w:cstheme="minorHAnsi"/>
          <w:lang w:val="es-ES"/>
        </w:rPr>
        <w:t>í</w:t>
      </w:r>
      <w:r w:rsidRPr="00DC5E57">
        <w:rPr>
          <w:rFonts w:cstheme="minorHAnsi"/>
          <w:lang w:val="es-ES"/>
        </w:rPr>
        <w:t xml:space="preserve">guez </w:t>
      </w:r>
      <w:proofErr w:type="spellStart"/>
      <w:r w:rsidRPr="00DC5E57">
        <w:rPr>
          <w:rFonts w:cstheme="minorHAnsi"/>
          <w:lang w:val="es-ES"/>
        </w:rPr>
        <w:t>Yujra</w:t>
      </w:r>
      <w:proofErr w:type="spellEnd"/>
      <w:r>
        <w:rPr>
          <w:rFonts w:cstheme="minorHAnsi"/>
          <w:lang w:val="es-ES"/>
        </w:rPr>
        <w:t xml:space="preserve"> y </w:t>
      </w:r>
      <w:proofErr w:type="spellStart"/>
      <w:r w:rsidRPr="00DC5E57">
        <w:rPr>
          <w:rFonts w:cstheme="minorHAnsi"/>
          <w:lang w:val="es-ES"/>
        </w:rPr>
        <w:t>Jhonny</w:t>
      </w:r>
      <w:proofErr w:type="spellEnd"/>
      <w:r w:rsidRPr="00DC5E57">
        <w:rPr>
          <w:rFonts w:cstheme="minorHAnsi"/>
          <w:lang w:val="es-ES"/>
        </w:rPr>
        <w:t xml:space="preserve"> Chávez</w:t>
      </w:r>
      <w:r w:rsidR="009C4D44">
        <w:rPr>
          <w:rFonts w:cstheme="minorHAnsi"/>
          <w:lang w:val="es-ES"/>
        </w:rPr>
        <w:t>.</w:t>
      </w:r>
    </w:p>
    <w:p w14:paraId="47F3CD9A" w14:textId="1F3EB97A" w:rsidR="00DC5E57" w:rsidRPr="00DC5E57" w:rsidRDefault="00DC5E57" w:rsidP="00DC5E57">
      <w:pPr>
        <w:jc w:val="both"/>
        <w:rPr>
          <w:rFonts w:cstheme="minorHAnsi"/>
          <w:lang w:val="es-ES"/>
        </w:rPr>
      </w:pPr>
      <w:r w:rsidRPr="00DC5E57">
        <w:rPr>
          <w:rFonts w:cstheme="minorHAnsi"/>
          <w:lang w:val="es-ES"/>
        </w:rPr>
        <w:t>Unidad de Administración, Finanzas y Tecnología</w:t>
      </w:r>
      <w:r>
        <w:rPr>
          <w:rFonts w:cstheme="minorHAnsi"/>
          <w:lang w:val="es-ES"/>
        </w:rPr>
        <w:t xml:space="preserve">: </w:t>
      </w:r>
      <w:r w:rsidR="009C4D44" w:rsidRPr="00DC5E57">
        <w:rPr>
          <w:rFonts w:cstheme="minorHAnsi"/>
          <w:lang w:val="es-ES"/>
        </w:rPr>
        <w:t>Noem</w:t>
      </w:r>
      <w:r w:rsidR="009C4D44">
        <w:rPr>
          <w:rFonts w:cstheme="minorHAnsi"/>
          <w:lang w:val="es-ES"/>
        </w:rPr>
        <w:t>í</w:t>
      </w:r>
      <w:r w:rsidR="009C4D44" w:rsidRPr="00DC5E57">
        <w:rPr>
          <w:rFonts w:cstheme="minorHAnsi"/>
          <w:lang w:val="es-ES"/>
        </w:rPr>
        <w:t xml:space="preserve"> Chávez Huanca</w:t>
      </w:r>
      <w:r w:rsidR="000501FC">
        <w:rPr>
          <w:rFonts w:cstheme="minorHAnsi"/>
          <w:lang w:val="es-ES"/>
        </w:rPr>
        <w:t xml:space="preserve">, </w:t>
      </w:r>
      <w:proofErr w:type="spellStart"/>
      <w:r w:rsidR="000501FC" w:rsidRPr="000501FC">
        <w:rPr>
          <w:rFonts w:cstheme="minorHAnsi"/>
          <w:lang w:val="es-ES"/>
        </w:rPr>
        <w:t>Joshep</w:t>
      </w:r>
      <w:proofErr w:type="spellEnd"/>
      <w:r w:rsidR="000501FC" w:rsidRPr="000501FC">
        <w:rPr>
          <w:rFonts w:cstheme="minorHAnsi"/>
          <w:lang w:val="es-ES"/>
        </w:rPr>
        <w:t xml:space="preserve"> Alan </w:t>
      </w:r>
      <w:proofErr w:type="spellStart"/>
      <w:r w:rsidR="000501FC" w:rsidRPr="000501FC">
        <w:rPr>
          <w:rFonts w:cstheme="minorHAnsi"/>
          <w:lang w:val="es-ES"/>
        </w:rPr>
        <w:t>Rodriguez</w:t>
      </w:r>
      <w:proofErr w:type="spellEnd"/>
      <w:r w:rsidR="000501FC" w:rsidRPr="000501FC">
        <w:rPr>
          <w:rFonts w:cstheme="minorHAnsi"/>
          <w:lang w:val="es-ES"/>
        </w:rPr>
        <w:t xml:space="preserve"> </w:t>
      </w:r>
      <w:proofErr w:type="spellStart"/>
      <w:r w:rsidR="000501FC" w:rsidRPr="000501FC">
        <w:rPr>
          <w:rFonts w:cstheme="minorHAnsi"/>
          <w:lang w:val="es-ES"/>
        </w:rPr>
        <w:t>Herbas</w:t>
      </w:r>
      <w:proofErr w:type="spellEnd"/>
      <w:r w:rsidR="009C4D44">
        <w:rPr>
          <w:rFonts w:cstheme="minorHAnsi"/>
          <w:lang w:val="es-ES"/>
        </w:rPr>
        <w:t xml:space="preserve"> y María Ángela </w:t>
      </w:r>
      <w:proofErr w:type="spellStart"/>
      <w:r w:rsidR="009C4D44">
        <w:rPr>
          <w:rFonts w:cstheme="minorHAnsi"/>
          <w:lang w:val="es-ES"/>
        </w:rPr>
        <w:t>Ramirez</w:t>
      </w:r>
      <w:proofErr w:type="spellEnd"/>
      <w:r w:rsidR="009C4D44">
        <w:rPr>
          <w:rFonts w:cstheme="minorHAnsi"/>
          <w:lang w:val="es-ES"/>
        </w:rPr>
        <w:t>.</w:t>
      </w:r>
    </w:p>
    <w:p w14:paraId="25C02E91" w14:textId="35926012" w:rsidR="00D5361A" w:rsidRPr="006254C3" w:rsidRDefault="00D5361A" w:rsidP="00D5361A">
      <w:pPr>
        <w:jc w:val="both"/>
        <w:rPr>
          <w:rFonts w:cstheme="minorHAnsi"/>
          <w:lang w:val="es-ES"/>
        </w:rPr>
      </w:pPr>
      <w:r w:rsidRPr="006254C3">
        <w:rPr>
          <w:rFonts w:cstheme="minorHAnsi"/>
          <w:lang w:val="es-ES"/>
        </w:rPr>
        <w:lastRenderedPageBreak/>
        <w:t xml:space="preserve">Cabe aclarar una vez más el carácter del equipo de la Comisión </w:t>
      </w:r>
      <w:proofErr w:type="spellStart"/>
      <w:r w:rsidRPr="006254C3">
        <w:rPr>
          <w:rFonts w:cstheme="minorHAnsi"/>
          <w:lang w:val="es-ES"/>
        </w:rPr>
        <w:t>N°</w:t>
      </w:r>
      <w:proofErr w:type="spellEnd"/>
      <w:r w:rsidRPr="006254C3">
        <w:rPr>
          <w:rFonts w:cstheme="minorHAnsi"/>
          <w:lang w:val="es-ES"/>
        </w:rPr>
        <w:t xml:space="preserve"> 18 de Innovación Humana, cuya responsabilidad no es la de ejercer una revisión exhaustiva al nivel de una auditoría, si no, la de poder visualizar el estado físico de sus ambientes y el ritmo de trabajo que cuenta la Entidad Descentralizada Municipal “Terminal de Buses de La Paz”.</w:t>
      </w:r>
    </w:p>
    <w:p w14:paraId="58C73516" w14:textId="77777777" w:rsidR="00D5361A" w:rsidRPr="006254C3" w:rsidRDefault="00D5361A" w:rsidP="00D5361A">
      <w:pPr>
        <w:jc w:val="both"/>
        <w:rPr>
          <w:rFonts w:cstheme="minorHAnsi"/>
          <w:lang w:val="es-ES"/>
        </w:rPr>
      </w:pPr>
      <w:r w:rsidRPr="006254C3">
        <w:rPr>
          <w:rFonts w:cstheme="minorHAnsi"/>
          <w:lang w:val="es-ES"/>
        </w:rPr>
        <w:t xml:space="preserve">Sin más solicitudes por el momento, nos despedimos de su autoridad, deseándole éxito en las labores que desempeña. </w:t>
      </w:r>
    </w:p>
    <w:p w14:paraId="6D4C779D" w14:textId="34AB294C" w:rsidR="00C42FE8" w:rsidRPr="006254C3" w:rsidRDefault="00D5361A" w:rsidP="00D5361A">
      <w:pPr>
        <w:jc w:val="both"/>
        <w:rPr>
          <w:rFonts w:cstheme="minorHAnsi"/>
          <w:lang w:val="es-ES"/>
        </w:rPr>
      </w:pPr>
      <w:r w:rsidRPr="006254C3">
        <w:rPr>
          <w:rFonts w:cstheme="minorHAnsi"/>
          <w:lang w:val="es-ES"/>
        </w:rPr>
        <w:t>Atentamente.</w:t>
      </w:r>
    </w:p>
    <w:p w14:paraId="4A416844" w14:textId="153A3E80" w:rsidR="00C42FE8" w:rsidRPr="006254C3" w:rsidRDefault="006254C3" w:rsidP="00C42FE8">
      <w:pPr>
        <w:rPr>
          <w:rFonts w:cstheme="minorHAnsi"/>
        </w:rPr>
      </w:pPr>
      <w:r w:rsidRPr="006254C3">
        <w:rPr>
          <w:rFonts w:cstheme="minorHAnsi"/>
          <w:noProof/>
        </w:rPr>
        <mc:AlternateContent>
          <mc:Choice Requires="wps">
            <w:drawing>
              <wp:anchor distT="45720" distB="45720" distL="114300" distR="114300" simplePos="0" relativeHeight="251678720" behindDoc="0" locked="0" layoutInCell="1" allowOverlap="1" wp14:anchorId="22BBD97D" wp14:editId="10C36184">
                <wp:simplePos x="0" y="0"/>
                <wp:positionH relativeFrom="margin">
                  <wp:posOffset>3409950</wp:posOffset>
                </wp:positionH>
                <wp:positionV relativeFrom="paragraph">
                  <wp:posOffset>149860</wp:posOffset>
                </wp:positionV>
                <wp:extent cx="2360930" cy="1404620"/>
                <wp:effectExtent l="0" t="0" r="20320" b="1841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5064B7A3" w14:textId="77777777" w:rsidR="006254C3" w:rsidRDefault="006254C3" w:rsidP="006254C3">
                            <w:pPr>
                              <w:jc w:val="center"/>
                            </w:pPr>
                            <w:r>
                              <w:t>Andrés Chávez Catacora</w:t>
                            </w:r>
                          </w:p>
                          <w:p w14:paraId="42E5BB76" w14:textId="77777777" w:rsidR="006254C3" w:rsidRDefault="006254C3" w:rsidP="006254C3">
                            <w:pPr>
                              <w:jc w:val="center"/>
                            </w:pPr>
                            <w:r>
                              <w:t>73276267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BBD97D" id="_x0000_t202" coordsize="21600,21600" o:spt="202" path="m,l,21600r21600,l21600,xe">
                <v:stroke joinstyle="miter"/>
                <v:path gradientshapeok="t" o:connecttype="rect"/>
              </v:shapetype>
              <v:shape id="Cuadro de texto 2" o:spid="_x0000_s1026" type="#_x0000_t202" style="position:absolute;margin-left:268.5pt;margin-top:11.8pt;width:185.9pt;height:110.6pt;z-index:2516787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" strokecolor="white [3212]">
                <v:textbox style="mso-fit-shape-to-text:t">
                  <w:txbxContent>
                    <w:p w14:paraId="5064B7A3" w14:textId="77777777" w:rsidR="006254C3" w:rsidRDefault="006254C3" w:rsidP="006254C3">
                      <w:pPr>
                        <w:jc w:val="center"/>
                      </w:pPr>
                      <w:r>
                        <w:t>Andrés Chávez Catacora</w:t>
                      </w:r>
                    </w:p>
                    <w:p w14:paraId="42E5BB76" w14:textId="77777777" w:rsidR="006254C3" w:rsidRDefault="006254C3" w:rsidP="006254C3">
                      <w:pPr>
                        <w:jc w:val="center"/>
                      </w:pPr>
                      <w:r>
                        <w:t>73276267</w:t>
                      </w:r>
                    </w:p>
                  </w:txbxContent>
                </v:textbox>
                <w10:wrap type="square" anchorx="margin"/>
              </v:shape>
            </w:pict>
          </mc:Fallback>
        </mc:AlternateContent>
      </w:r>
      <w:r w:rsidR="00C42FE8" w:rsidRPr="006254C3">
        <w:rPr>
          <w:rFonts w:cstheme="minorHAnsi"/>
          <w:noProof/>
        </w:rPr>
        <mc:AlternateContent>
          <mc:Choice Requires="wps">
            <w:drawing>
              <wp:anchor distT="45720" distB="45720" distL="114300" distR="114300" simplePos="0" relativeHeight="251676672" behindDoc="0" locked="0" layoutInCell="1" allowOverlap="1" wp14:anchorId="59925F15" wp14:editId="2B885EFA">
                <wp:simplePos x="0" y="0"/>
                <wp:positionH relativeFrom="margin">
                  <wp:posOffset>3522980</wp:posOffset>
                </wp:positionH>
                <wp:positionV relativeFrom="paragraph">
                  <wp:posOffset>1254760</wp:posOffset>
                </wp:positionV>
                <wp:extent cx="2360930" cy="1404620"/>
                <wp:effectExtent l="0" t="0" r="20320" b="184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1B0E701" w14:textId="77777777" w:rsidR="00C42FE8" w:rsidRDefault="00C42FE8" w:rsidP="00C42FE8">
                            <w:pPr>
                              <w:jc w:val="center"/>
                            </w:pPr>
                            <w:r>
                              <w:t xml:space="preserve">Viviana </w:t>
                            </w:r>
                            <w:proofErr w:type="spellStart"/>
                            <w:r>
                              <w:t>Quelali</w:t>
                            </w:r>
                            <w:proofErr w:type="spellEnd"/>
                            <w:r>
                              <w:t xml:space="preserve"> Tenorio</w:t>
                            </w:r>
                          </w:p>
                          <w:p w14:paraId="6A9ADA7E" w14:textId="77777777" w:rsidR="00C42FE8" w:rsidRDefault="00C42FE8" w:rsidP="00C42FE8">
                            <w:pPr>
                              <w:jc w:val="center"/>
                            </w:pPr>
                            <w:r>
                              <w:t>70651293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925F15" id="_x0000_s1027" type="#_x0000_t202" style="position:absolute;margin-left:277.4pt;margin-top:98.8pt;width:185.9pt;height:110.6pt;z-index:25167667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" strokecolor="white [3212]">
                <v:textbox style="mso-fit-shape-to-text:t">
                  <w:txbxContent>
                    <w:p w14:paraId="31B0E701" w14:textId="77777777" w:rsidR="00C42FE8" w:rsidRDefault="00C42FE8" w:rsidP="00C42FE8">
                      <w:pPr>
                        <w:jc w:val="center"/>
                      </w:pPr>
                      <w:r>
                        <w:t xml:space="preserve">Viviana </w:t>
                      </w:r>
                      <w:proofErr w:type="spellStart"/>
                      <w:r>
                        <w:t>Quelali</w:t>
                      </w:r>
                      <w:proofErr w:type="spellEnd"/>
                      <w:r>
                        <w:t xml:space="preserve"> Tenorio</w:t>
                      </w:r>
                    </w:p>
                    <w:p w14:paraId="6A9ADA7E" w14:textId="77777777" w:rsidR="00C42FE8" w:rsidRDefault="00C42FE8" w:rsidP="00C42FE8">
                      <w:pPr>
                        <w:jc w:val="center"/>
                      </w:pPr>
                      <w:r>
                        <w:t>70651293</w:t>
                      </w:r>
                    </w:p>
                  </w:txbxContent>
                </v:textbox>
                <w10:wrap type="square" anchorx="margin"/>
              </v:shape>
            </w:pict>
          </mc:Fallback>
        </mc:AlternateContent>
      </w:r>
      <w:r w:rsidR="00C42FE8" w:rsidRPr="006254C3">
        <w:rPr>
          <w:rFonts w:cstheme="minorHAnsi"/>
          <w:noProof/>
        </w:rPr>
        <mc:AlternateContent>
          <mc:Choice Requires="wps">
            <w:drawing>
              <wp:anchor distT="45720" distB="45720" distL="114300" distR="114300" simplePos="0" relativeHeight="251674624" behindDoc="0" locked="0" layoutInCell="1" allowOverlap="1" wp14:anchorId="1001E393" wp14:editId="1AFBCDEA">
                <wp:simplePos x="0" y="0"/>
                <wp:positionH relativeFrom="margin">
                  <wp:posOffset>1642110</wp:posOffset>
                </wp:positionH>
                <wp:positionV relativeFrom="paragraph">
                  <wp:posOffset>1259840</wp:posOffset>
                </wp:positionV>
                <wp:extent cx="2360930" cy="1404620"/>
                <wp:effectExtent l="0" t="0" r="20320" b="1841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A110AFF" w14:textId="77777777" w:rsidR="00C42FE8" w:rsidRDefault="00C42FE8" w:rsidP="00C42FE8">
                            <w:pPr>
                              <w:jc w:val="center"/>
                            </w:pPr>
                            <w:r>
                              <w:t xml:space="preserve">Marianela Quispe </w:t>
                            </w:r>
                            <w:proofErr w:type="spellStart"/>
                            <w:r>
                              <w:t>Quispe</w:t>
                            </w:r>
                            <w:proofErr w:type="spellEnd"/>
                          </w:p>
                          <w:p w14:paraId="3ADFB33A" w14:textId="77777777" w:rsidR="00C42FE8" w:rsidRDefault="00C42FE8" w:rsidP="00C42FE8">
                            <w:pPr>
                              <w:jc w:val="center"/>
                            </w:pPr>
                            <w:r>
                              <w:t>68318431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01E393" id="_x0000_s1028" type="#_x0000_t202" style="position:absolute;margin-left:129.3pt;margin-top:99.2pt;width:185.9pt;height:110.6pt;z-index:25167462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" strokecolor="white [3212]">
                <v:textbox style="mso-fit-shape-to-text:t">
                  <w:txbxContent>
                    <w:p w14:paraId="3A110AFF" w14:textId="77777777" w:rsidR="00C42FE8" w:rsidRDefault="00C42FE8" w:rsidP="00C42FE8">
                      <w:pPr>
                        <w:jc w:val="center"/>
                      </w:pPr>
                      <w:r>
                        <w:t xml:space="preserve">Marianela Quispe </w:t>
                      </w:r>
                      <w:proofErr w:type="spellStart"/>
                      <w:r>
                        <w:t>Quispe</w:t>
                      </w:r>
                      <w:proofErr w:type="spellEnd"/>
                    </w:p>
                    <w:p w14:paraId="3ADFB33A" w14:textId="77777777" w:rsidR="00C42FE8" w:rsidRDefault="00C42FE8" w:rsidP="00C42FE8">
                      <w:pPr>
                        <w:jc w:val="center"/>
                      </w:pPr>
                      <w:r>
                        <w:t>68318431</w:t>
                      </w:r>
                    </w:p>
                  </w:txbxContent>
                </v:textbox>
                <w10:wrap type="square" anchorx="margin"/>
              </v:shape>
            </w:pict>
          </mc:Fallback>
        </mc:AlternateContent>
      </w:r>
      <w:r w:rsidR="00C42FE8" w:rsidRPr="006254C3">
        <w:rPr>
          <w:rFonts w:cstheme="minorHAnsi"/>
          <w:noProof/>
        </w:rPr>
        <mc:AlternateContent>
          <mc:Choice Requires="wps">
            <w:drawing>
              <wp:anchor distT="45720" distB="45720" distL="114300" distR="114300" simplePos="0" relativeHeight="251669504" behindDoc="0" locked="0" layoutInCell="1" allowOverlap="1" wp14:anchorId="41CAE36A" wp14:editId="37E513E9">
                <wp:simplePos x="0" y="0"/>
                <wp:positionH relativeFrom="margin">
                  <wp:posOffset>-24765</wp:posOffset>
                </wp:positionH>
                <wp:positionV relativeFrom="paragraph">
                  <wp:posOffset>167640</wp:posOffset>
                </wp:positionV>
                <wp:extent cx="2140585" cy="1404620"/>
                <wp:effectExtent l="0" t="0" r="12065"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404620"/>
                        </a:xfrm>
                        <a:prstGeom prst="rect">
                          <a:avLst/>
                        </a:prstGeom>
                        <a:solidFill>
                          <a:srgbClr val="FFFFFF"/>
                        </a:solidFill>
                        <a:ln w="9525">
                          <a:solidFill>
                            <a:schemeClr val="bg1"/>
                          </a:solidFill>
                          <a:miter lim="800000"/>
                          <a:headEnd/>
                          <a:tailEnd/>
                        </a:ln>
                      </wps:spPr>
                      <wps:txbx>
                        <w:txbxContent>
                          <w:p w14:paraId="2C21C93E" w14:textId="77777777" w:rsidR="00C42FE8" w:rsidRDefault="00C42FE8" w:rsidP="00C42FE8">
                            <w:pPr>
                              <w:jc w:val="center"/>
                            </w:pPr>
                            <w:r>
                              <w:t xml:space="preserve">Sebastián Salomón Sierra </w:t>
                            </w:r>
                            <w:proofErr w:type="spellStart"/>
                            <w:r>
                              <w:t>Segales</w:t>
                            </w:r>
                            <w:proofErr w:type="spellEnd"/>
                          </w:p>
                          <w:p w14:paraId="27322851" w14:textId="77777777" w:rsidR="00C42FE8" w:rsidRDefault="00C42FE8" w:rsidP="00C42FE8">
                            <w:pPr>
                              <w:jc w:val="center"/>
                            </w:pPr>
                            <w:r>
                              <w:t>74907898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CAE36A" id="_x0000_s1029" type="#_x0000_t202" style="position:absolute;margin-left:-1.95pt;margin-top:13.2pt;width:168.5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" strokecolor="white [3212]">
                <v:textbox style="mso-fit-shape-to-text:t">
                  <w:txbxContent>
                    <w:p w14:paraId="2C21C93E" w14:textId="77777777" w:rsidR="00C42FE8" w:rsidRDefault="00C42FE8" w:rsidP="00C42FE8">
                      <w:pPr>
                        <w:jc w:val="center"/>
                      </w:pPr>
                      <w:r>
                        <w:t xml:space="preserve">Sebastián Salomón Sierra </w:t>
                      </w:r>
                      <w:proofErr w:type="spellStart"/>
                      <w:r>
                        <w:t>Segales</w:t>
                      </w:r>
                      <w:proofErr w:type="spellEnd"/>
                    </w:p>
                    <w:p w14:paraId="27322851" w14:textId="77777777" w:rsidR="00C42FE8" w:rsidRDefault="00C42FE8" w:rsidP="00C42FE8">
                      <w:pPr>
                        <w:jc w:val="center"/>
                      </w:pPr>
                      <w:r>
                        <w:t>74907898</w:t>
                      </w:r>
                    </w:p>
                  </w:txbxContent>
                </v:textbox>
                <w10:wrap type="square" anchorx="margin"/>
              </v:shape>
            </w:pict>
          </mc:Fallback>
        </mc:AlternateContent>
      </w:r>
      <w:r w:rsidR="00C42FE8" w:rsidRPr="006254C3">
        <w:rPr>
          <w:rFonts w:cstheme="minorHAnsi"/>
          <w:noProof/>
        </w:rPr>
        <mc:AlternateContent>
          <mc:Choice Requires="wps">
            <w:drawing>
              <wp:anchor distT="45720" distB="45720" distL="114300" distR="114300" simplePos="0" relativeHeight="251672576" behindDoc="0" locked="0" layoutInCell="1" allowOverlap="1" wp14:anchorId="0789B371" wp14:editId="729AB60E">
                <wp:simplePos x="0" y="0"/>
                <wp:positionH relativeFrom="margin">
                  <wp:posOffset>-43180</wp:posOffset>
                </wp:positionH>
                <wp:positionV relativeFrom="paragraph">
                  <wp:posOffset>1253490</wp:posOffset>
                </wp:positionV>
                <wp:extent cx="1905000" cy="1404620"/>
                <wp:effectExtent l="0" t="0" r="19050" b="2730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chemeClr val="bg1"/>
                          </a:solidFill>
                          <a:miter lim="800000"/>
                          <a:headEnd/>
                          <a:tailEnd/>
                        </a:ln>
                      </wps:spPr>
                      <wps:txbx>
                        <w:txbxContent>
                          <w:p w14:paraId="56981431" w14:textId="20A71DB4" w:rsidR="00C42FE8" w:rsidRDefault="00C42FE8" w:rsidP="00C42FE8">
                            <w:pPr>
                              <w:jc w:val="center"/>
                            </w:pPr>
                            <w:proofErr w:type="spellStart"/>
                            <w:r>
                              <w:t>Rossymar</w:t>
                            </w:r>
                            <w:proofErr w:type="spellEnd"/>
                            <w:r>
                              <w:t xml:space="preserve"> </w:t>
                            </w:r>
                            <w:proofErr w:type="spellStart"/>
                            <w:r>
                              <w:t>Alyson</w:t>
                            </w:r>
                            <w:proofErr w:type="spellEnd"/>
                            <w:r>
                              <w:t xml:space="preserve"> Quispe Colque</w:t>
                            </w:r>
                          </w:p>
                          <w:p w14:paraId="234B780B" w14:textId="77777777" w:rsidR="00C42FE8" w:rsidRDefault="00C42FE8" w:rsidP="00C42FE8">
                            <w:pPr>
                              <w:jc w:val="center"/>
                            </w:pPr>
                            <w:r>
                              <w:t>77271067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89B371" id="_x0000_s1030" type="#_x0000_t202" style="position:absolute;margin-left:-3.4pt;margin-top:98.7pt;width:150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" strokecolor="white [3212]">
                <v:textbox style="mso-fit-shape-to-text:t">
                  <w:txbxContent>
                    <w:p w14:paraId="56981431" w14:textId="20A71DB4" w:rsidR="00C42FE8" w:rsidRDefault="00C42FE8" w:rsidP="00C42FE8">
                      <w:pPr>
                        <w:jc w:val="center"/>
                      </w:pPr>
                      <w:proofErr w:type="spellStart"/>
                      <w:r>
                        <w:t>Rossymar</w:t>
                      </w:r>
                      <w:proofErr w:type="spellEnd"/>
                      <w:r>
                        <w:t xml:space="preserve"> </w:t>
                      </w:r>
                      <w:proofErr w:type="spellStart"/>
                      <w:r>
                        <w:t>Alyson</w:t>
                      </w:r>
                      <w:proofErr w:type="spellEnd"/>
                      <w:r>
                        <w:t xml:space="preserve"> Quispe Colque</w:t>
                      </w:r>
                    </w:p>
                    <w:p w14:paraId="234B780B" w14:textId="77777777" w:rsidR="00C42FE8" w:rsidRDefault="00C42FE8" w:rsidP="00C42FE8">
                      <w:pPr>
                        <w:jc w:val="center"/>
                      </w:pPr>
                      <w:r>
                        <w:t>77271067</w:t>
                      </w:r>
                    </w:p>
                  </w:txbxContent>
                </v:textbox>
                <w10:wrap type="square" anchorx="margin"/>
              </v:shape>
            </w:pict>
          </mc:Fallback>
        </mc:AlternateContent>
      </w:r>
    </w:p>
    <w:sectPr w:rsidR="00C42FE8" w:rsidRPr="006254C3" w:rsidSect="009C4D44">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23243"/>
    <w:multiLevelType w:val="hybridMultilevel"/>
    <w:tmpl w:val="DCBCCBA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1A"/>
    <w:rsid w:val="000501FC"/>
    <w:rsid w:val="001F50DB"/>
    <w:rsid w:val="002A4916"/>
    <w:rsid w:val="005F21F7"/>
    <w:rsid w:val="006254C3"/>
    <w:rsid w:val="007D5EBD"/>
    <w:rsid w:val="009C4D44"/>
    <w:rsid w:val="00C42FE8"/>
    <w:rsid w:val="00CA50C9"/>
    <w:rsid w:val="00D5361A"/>
    <w:rsid w:val="00DC5E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651C"/>
  <w15:chartTrackingRefBased/>
  <w15:docId w15:val="{8FF906A3-9D3F-452E-A62C-C24C0B15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1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5361A"/>
    <w:rPr>
      <w:b/>
      <w:bCs/>
    </w:rPr>
  </w:style>
  <w:style w:type="paragraph" w:styleId="Prrafodelista">
    <w:name w:val="List Paragraph"/>
    <w:basedOn w:val="Normal"/>
    <w:uiPriority w:val="34"/>
    <w:qFormat/>
    <w:rsid w:val="006254C3"/>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0212">
      <w:bodyDiv w:val="1"/>
      <w:marLeft w:val="0"/>
      <w:marRight w:val="0"/>
      <w:marTop w:val="0"/>
      <w:marBottom w:val="0"/>
      <w:divBdr>
        <w:top w:val="none" w:sz="0" w:space="0" w:color="auto"/>
        <w:left w:val="none" w:sz="0" w:space="0" w:color="auto"/>
        <w:bottom w:val="none" w:sz="0" w:space="0" w:color="auto"/>
        <w:right w:val="none" w:sz="0" w:space="0" w:color="auto"/>
      </w:divBdr>
    </w:div>
    <w:div w:id="901257534">
      <w:bodyDiv w:val="1"/>
      <w:marLeft w:val="0"/>
      <w:marRight w:val="0"/>
      <w:marTop w:val="0"/>
      <w:marBottom w:val="0"/>
      <w:divBdr>
        <w:top w:val="none" w:sz="0" w:space="0" w:color="auto"/>
        <w:left w:val="none" w:sz="0" w:space="0" w:color="auto"/>
        <w:bottom w:val="none" w:sz="0" w:space="0" w:color="auto"/>
        <w:right w:val="none" w:sz="0" w:space="0" w:color="auto"/>
      </w:divBdr>
    </w:div>
    <w:div w:id="1530292439">
      <w:bodyDiv w:val="1"/>
      <w:marLeft w:val="0"/>
      <w:marRight w:val="0"/>
      <w:marTop w:val="0"/>
      <w:marBottom w:val="0"/>
      <w:divBdr>
        <w:top w:val="none" w:sz="0" w:space="0" w:color="auto"/>
        <w:left w:val="none" w:sz="0" w:space="0" w:color="auto"/>
        <w:bottom w:val="none" w:sz="0" w:space="0" w:color="auto"/>
        <w:right w:val="none" w:sz="0" w:space="0" w:color="auto"/>
      </w:divBdr>
    </w:div>
    <w:div w:id="17455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dc:creator>
  <cp:keywords/>
  <dc:description/>
  <cp:lastModifiedBy>Diez</cp:lastModifiedBy>
  <cp:revision>3</cp:revision>
  <cp:lastPrinted>2026-04-13T13:21:00Z</cp:lastPrinted>
  <dcterms:created xsi:type="dcterms:W3CDTF">2026-04-14T03:15:00Z</dcterms:created>
  <dcterms:modified xsi:type="dcterms:W3CDTF">2026-04-14T11:32:00Z</dcterms:modified>
</cp:coreProperties>
</file>